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hanging="0" w:left="360"/>
        <w:rPr>
          <w:sz w:val="20"/>
          <w:szCs w:val="20"/>
        </w:rPr>
      </w:pPr>
      <w:bookmarkStart w:id="0" w:name="gjdgxs"/>
      <w:bookmarkEnd w:id="0"/>
      <w:r>
        <w:rPr>
          <w:rFonts w:eastAsia="Arial" w:cs="Arial" w:ascii="Arial" w:hAnsi="Arial"/>
        </w:rPr>
        <w:t>Privacy Policy</w:t>
      </w:r>
    </w:p>
    <w:p>
      <w:pPr>
        <w:pStyle w:val="normal1"/>
        <w:spacing w:lineRule="auto" w:line="25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312"/>
        <w:ind w:hanging="0" w:left="360" w:right="540"/>
        <w:rPr/>
      </w:pPr>
      <w:r>
        <w:rPr>
          <w:rFonts w:eastAsia="Arial" w:cs="Arial" w:ascii="Arial" w:hAnsi="Arial"/>
        </w:rPr>
        <w:t>IT Garage built the " Master for Minecraft " app as an Ad Supported app. This("app") is provided by at no cost and is intended for use as is:</w:t>
      </w:r>
    </w:p>
    <w:p>
      <w:pPr>
        <w:pStyle w:val="normal1"/>
        <w:spacing w:lineRule="auto" w:line="1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504"/>
        <w:ind w:hanging="0" w:left="360" w:right="1280"/>
        <w:rPr>
          <w:sz w:val="20"/>
          <w:szCs w:val="20"/>
        </w:rPr>
      </w:pPr>
      <w:bookmarkStart w:id="1" w:name="_30j0zll"/>
      <w:bookmarkEnd w:id="1"/>
      <w:r>
        <w:rPr>
          <w:rFonts w:eastAsia="Arial" w:cs="Arial" w:ascii="Arial" w:hAnsi="Arial"/>
          <w:sz w:val="21"/>
          <w:szCs w:val="21"/>
        </w:rPr>
        <w:t>This privacy policy is used to inform you regarding policies with the collection, use, and disclosure of Personal Information if anyone decided to use this Service.</w:t>
      </w:r>
    </w:p>
    <w:p>
      <w:pPr>
        <w:pStyle w:val="normal1"/>
        <w:spacing w:lineRule="auto" w:lin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1. Overview</w:t>
      </w:r>
    </w:p>
    <w:p>
      <w:pPr>
        <w:pStyle w:val="normal1"/>
        <w:spacing w:lineRule="auto" w:line="25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480"/>
        <w:ind w:hanging="0" w:left="360" w:right="940"/>
        <w:rPr>
          <w:sz w:val="20"/>
          <w:szCs w:val="20"/>
        </w:rPr>
      </w:pPr>
      <w:r>
        <w:rPr>
          <w:rFonts w:eastAsia="Arial" w:cs="Arial" w:ascii="Arial" w:hAnsi="Arial"/>
        </w:rPr>
        <w:t>The app uses advertising (and in app payments) to make revenue. The app uses third party libraries for advertising which may collect and share personal information with third parties.</w:t>
      </w:r>
    </w:p>
    <w:p>
      <w:pPr>
        <w:pStyle w:val="normal1"/>
        <w:spacing w:lineRule="auto" w:lin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504"/>
        <w:ind w:hanging="0" w:left="360" w:right="2700"/>
        <w:rPr/>
      </w:pPr>
      <w:r>
        <w:rPr>
          <w:rFonts w:eastAsia="Arial" w:cs="Arial" w:ascii="Arial" w:hAnsi="Arial"/>
          <w:sz w:val="21"/>
          <w:szCs w:val="21"/>
        </w:rPr>
        <w:t xml:space="preserve">Links to privacy policies of third party service providers used in the app Google Play Services </w:t>
      </w:r>
      <w:hyperlink r:id="rId2">
        <w:r>
          <w:rPr>
            <w:rStyle w:val="ListLabel46"/>
            <w:rFonts w:eastAsia="Arial" w:cs="Arial" w:ascii="Arial" w:hAnsi="Arial"/>
            <w:sz w:val="21"/>
            <w:szCs w:val="21"/>
          </w:rPr>
          <w:t>https://www.google.com/policies/privacy/</w:t>
        </w:r>
      </w:hyperlink>
    </w:p>
    <w:p>
      <w:pPr>
        <w:pStyle w:val="normal1"/>
        <w:spacing w:lineRule="auto" w:lin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tabs>
          <w:tab w:val="clear" w:pos="720"/>
          <w:tab w:val="left" w:pos="1960" w:leader="none"/>
        </w:tabs>
        <w:ind w:hanging="0" w:left="360"/>
        <w:rPr/>
      </w:pPr>
      <w:r>
        <w:rPr>
          <w:rFonts w:eastAsia="Arial" w:cs="Arial" w:ascii="Arial" w:hAnsi="Arial"/>
        </w:rPr>
        <w:t>AdMob</w:t>
      </w:r>
      <w:r>
        <w:rPr>
          <w:sz w:val="20"/>
          <w:szCs w:val="20"/>
        </w:rPr>
        <w:tab/>
      </w:r>
      <w:hyperlink r:id="rId3">
        <w:r>
          <w:rPr>
            <w:rStyle w:val="ListLabel47"/>
            <w:rFonts w:eastAsia="Arial" w:cs="Arial" w:ascii="Arial" w:hAnsi="Arial"/>
          </w:rPr>
          <w:t>https://support.google.com/admob/answer/6128543</w:t>
        </w:r>
      </w:hyperlink>
    </w:p>
    <w:p>
      <w:pPr>
        <w:pStyle w:val="normal1"/>
        <w:spacing w:lineRule="auto" w:line="25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2.) Sharing Your Information</w:t>
      </w:r>
    </w:p>
    <w:p>
      <w:pPr>
        <w:pStyle w:val="normal1"/>
        <w:spacing w:lineRule="auto" w:line="25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480"/>
        <w:ind w:hanging="0" w:left="360" w:right="1080"/>
        <w:rPr>
          <w:sz w:val="20"/>
          <w:szCs w:val="20"/>
        </w:rPr>
      </w:pPr>
      <w:r>
        <w:rPr>
          <w:rFonts w:eastAsia="Arial" w:cs="Arial" w:ascii="Arial" w:hAnsi="Arial"/>
        </w:rPr>
        <w:t>The developer will share personal information with third parties only in the ways that are described in this privacy statement.</w:t>
      </w:r>
    </w:p>
    <w:p>
      <w:pPr>
        <w:pStyle w:val="normal1"/>
        <w:spacing w:lineRule="auto" w:lin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Your personal information may be disclosed:</w:t>
      </w:r>
    </w:p>
    <w:p>
      <w:pPr>
        <w:pStyle w:val="normal1"/>
        <w:spacing w:lineRule="auto" w:line="25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0"/>
          <w:numId w:val="3"/>
        </w:numPr>
        <w:tabs>
          <w:tab w:val="clear" w:pos="720"/>
          <w:tab w:val="left" w:pos="520" w:leader="none"/>
        </w:tabs>
        <w:ind w:hanging="157" w:left="520"/>
        <w:rPr/>
      </w:pPr>
      <w:r>
        <w:rPr>
          <w:rFonts w:eastAsia="Arial" w:cs="Arial" w:ascii="Arial" w:hAnsi="Arial"/>
        </w:rPr>
        <w:t>As required by law, such as to comply with a subpoena, or similar legal process.</w:t>
      </w:r>
    </w:p>
    <w:p>
      <w:pPr>
        <w:pStyle w:val="normal1"/>
        <w:spacing w:lineRule="auto" w:line="256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numPr>
          <w:ilvl w:val="0"/>
          <w:numId w:val="3"/>
        </w:numPr>
        <w:tabs>
          <w:tab w:val="clear" w:pos="720"/>
          <w:tab w:val="left" w:pos="520" w:leader="none"/>
        </w:tabs>
        <w:ind w:hanging="157" w:left="520"/>
        <w:rPr/>
      </w:pPr>
      <w:r>
        <w:rPr>
          <w:rFonts w:eastAsia="Arial" w:cs="Arial" w:ascii="Arial" w:hAnsi="Arial"/>
        </w:rPr>
        <w:t>To any other third party with your prior consent to do so.</w:t>
      </w:r>
    </w:p>
    <w:p>
      <w:pPr>
        <w:pStyle w:val="normal1"/>
        <w:spacing w:lineRule="auto" w:line="25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0"/>
          <w:numId w:val="4"/>
        </w:numPr>
        <w:tabs>
          <w:tab w:val="clear" w:pos="720"/>
          <w:tab w:val="left" w:pos="580" w:leader="none"/>
        </w:tabs>
        <w:ind w:hanging="217" w:left="580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What information are collected and why</w:t>
      </w:r>
    </w:p>
    <w:p>
      <w:pPr>
        <w:pStyle w:val="normal1"/>
        <w:spacing w:lineRule="auto" w:line="256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numPr>
          <w:ilvl w:val="0"/>
          <w:numId w:val="5"/>
        </w:numPr>
        <w:tabs>
          <w:tab w:val="clear" w:pos="720"/>
          <w:tab w:val="left" w:pos="520" w:leader="none"/>
        </w:tabs>
        <w:ind w:hanging="157" w:left="52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  <w:t>1 AdMob</w:t>
      </w:r>
    </w:p>
    <w:p>
      <w:pPr>
        <w:pStyle w:val="normal1"/>
        <w:spacing w:lineRule="auto" w:line="30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1"/>
        <w:spacing w:lineRule="auto" w:line="480"/>
        <w:ind w:hanging="0" w:left="360" w:right="112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</w:rPr>
        <w:t>AdMob, is Google's mobile app advertising platform designed specifically for app developers. In order to understand Google's use of Data, consult Google's partner policy. Personal Data:</w:t>
      </w:r>
    </w:p>
    <w:p>
      <w:pPr>
        <w:pStyle w:val="normal1"/>
        <w:spacing w:lineRule="auto" w:line="480"/>
        <w:ind w:hanging="0" w:left="360" w:right="482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</w:rPr>
        <w:t>* Online identifiers, including cookie identifiers * IP addresses</w:t>
      </w:r>
    </w:p>
    <w:p>
      <w:pPr>
        <w:pStyle w:val="normal1"/>
        <w:spacing w:lineRule="auto" w:line="12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1"/>
        <w:ind w:hanging="0" w:left="36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</w:rPr>
        <w:t>* Device identifiers</w:t>
      </w:r>
      <w:bookmarkStart w:id="2" w:name="1fob9te"/>
      <w:bookmarkEnd w:id="2"/>
    </w:p>
    <w:p>
      <w:pPr>
        <w:pStyle w:val="normal1"/>
        <w:ind w:hanging="0" w:left="360"/>
        <w:rPr>
          <w:rFonts w:ascii="Arial" w:hAnsi="Arial" w:eastAsia="Arial" w:cs="Arial"/>
          <w:sz w:val="18"/>
          <w:szCs w:val="18"/>
        </w:rPr>
      </w:pPr>
      <w:r>
        <w:rPr/>
      </w:r>
    </w:p>
    <w:p>
      <w:pPr>
        <w:pStyle w:val="normal1"/>
        <w:ind w:hanging="0" w:left="360"/>
        <w:rPr>
          <w:rFonts w:ascii="Arial" w:hAnsi="Arial" w:eastAsia="Arial" w:cs="Arial"/>
          <w:sz w:val="18"/>
          <w:szCs w:val="18"/>
        </w:rPr>
      </w:pPr>
      <w:r>
        <w:rPr/>
      </w:r>
    </w:p>
    <w:p>
      <w:pPr>
        <w:pStyle w:val="normal1"/>
        <w:ind w:hanging="0" w:left="36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</w:rPr>
        <w:t>* Client identifiers</w:t>
      </w:r>
    </w:p>
    <w:p>
      <w:pPr>
        <w:pStyle w:val="normal1"/>
        <w:spacing w:lineRule="auto" w:line="256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numPr>
          <w:ilvl w:val="0"/>
          <w:numId w:val="1"/>
        </w:numPr>
        <w:tabs>
          <w:tab w:val="clear" w:pos="720"/>
          <w:tab w:val="left" w:pos="520" w:leader="none"/>
        </w:tabs>
        <w:ind w:hanging="157" w:left="520"/>
        <w:rPr>
          <w:sz w:val="21"/>
          <w:szCs w:val="21"/>
        </w:rPr>
      </w:pPr>
      <w:r>
        <w:rPr>
          <w:rFonts w:eastAsia="Arial" w:cs="Arial" w:ascii="Arial" w:hAnsi="Arial"/>
          <w:sz w:val="21"/>
          <w:szCs w:val="21"/>
        </w:rPr>
        <w:t>unique device identifiers for advertising (Google Advertiser ID or IDFA, for example)</w:t>
      </w:r>
    </w:p>
    <w:p>
      <w:pPr>
        <w:pStyle w:val="normal1"/>
        <w:spacing w:lineRule="auto" w:line="264"/>
        <w:rPr>
          <w:rFonts w:ascii="Arial" w:hAnsi="Arial" w:eastAsia="Arial" w:cs="Arial"/>
          <w:sz w:val="21"/>
          <w:szCs w:val="21"/>
        </w:rPr>
      </w:pPr>
      <w:r>
        <w:rPr>
          <w:rFonts w:eastAsia="Arial" w:cs="Arial" w:ascii="Arial" w:hAnsi="Arial"/>
          <w:sz w:val="21"/>
          <w:szCs w:val="21"/>
        </w:rPr>
      </w:r>
    </w:p>
    <w:p>
      <w:pPr>
        <w:pStyle w:val="normal1"/>
        <w:numPr>
          <w:ilvl w:val="0"/>
          <w:numId w:val="1"/>
        </w:numPr>
        <w:tabs>
          <w:tab w:val="clear" w:pos="720"/>
          <w:tab w:val="left" w:pos="520" w:leader="none"/>
        </w:tabs>
        <w:ind w:hanging="157" w:left="520"/>
        <w:rPr/>
      </w:pPr>
      <w:r>
        <w:rPr>
          <w:rFonts w:eastAsia="Arial" w:cs="Arial" w:ascii="Arial" w:hAnsi="Arial"/>
        </w:rPr>
        <w:t>Usage Data.</w:t>
      </w:r>
    </w:p>
    <w:p>
      <w:pPr>
        <w:pStyle w:val="normal1"/>
        <w:spacing w:lineRule="auto" w:line="19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spacing w:lineRule="auto" w:line="19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spacing w:lineRule="auto" w:line="36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Google anonymizes the log data by removing part of the IP address (after 9 months) and</w:t>
      </w:r>
    </w:p>
    <w:p>
      <w:pPr>
        <w:pStyle w:val="normal1"/>
        <w:spacing w:lineRule="auto" w:line="27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cookie information (after 18 months)</w:t>
      </w:r>
    </w:p>
    <w:p>
      <w:pPr>
        <w:pStyle w:val="normal1"/>
        <w:spacing w:lineRule="auto" w:line="25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Online resources:</w:t>
      </w:r>
    </w:p>
    <w:p>
      <w:pPr>
        <w:pStyle w:val="normal1"/>
        <w:spacing w:lineRule="auto" w:line="25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tabs>
          <w:tab w:val="clear" w:pos="720"/>
          <w:tab w:val="left" w:pos="2500" w:leader="none"/>
        </w:tabs>
        <w:ind w:hanging="0" w:left="360"/>
        <w:rPr/>
      </w:pPr>
      <w:r>
        <w:rPr>
          <w:rFonts w:eastAsia="Arial" w:cs="Arial" w:ascii="Arial" w:hAnsi="Arial"/>
        </w:rPr>
        <w:t>* Privacy Policy</w:t>
      </w:r>
      <w:r>
        <w:rPr>
          <w:sz w:val="20"/>
          <w:szCs w:val="20"/>
        </w:rPr>
        <w:tab/>
      </w:r>
      <w:hyperlink r:id="rId4">
        <w:r>
          <w:rPr>
            <w:rStyle w:val="ListLabel48"/>
            <w:rFonts w:eastAsia="Arial" w:cs="Arial" w:ascii="Arial" w:hAnsi="Arial"/>
            <w:sz w:val="20"/>
            <w:szCs w:val="20"/>
          </w:rPr>
          <w:t>https://www.google.com/policies/technologies/ads/</w:t>
        </w:r>
      </w:hyperlink>
    </w:p>
    <w:p>
      <w:pPr>
        <w:pStyle w:val="normal1"/>
        <w:spacing w:lineRule="auto" w:line="25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tabs>
          <w:tab w:val="clear" w:pos="720"/>
          <w:tab w:val="left" w:pos="2340" w:leader="none"/>
        </w:tabs>
        <w:ind w:hanging="0" w:left="360"/>
        <w:rPr/>
      </w:pPr>
      <w:r>
        <w:rPr>
          <w:rFonts w:eastAsia="Arial" w:cs="Arial" w:ascii="Arial" w:hAnsi="Arial"/>
        </w:rPr>
        <w:t>* Opt out</w:t>
      </w:r>
      <w:r>
        <w:rPr>
          <w:sz w:val="20"/>
          <w:szCs w:val="20"/>
        </w:rPr>
        <w:tab/>
      </w:r>
      <w:hyperlink r:id="rId5">
        <w:r>
          <w:rPr>
            <w:rStyle w:val="ListLabel48"/>
            <w:rFonts w:eastAsia="Arial" w:cs="Arial" w:ascii="Arial" w:hAnsi="Arial"/>
            <w:sz w:val="20"/>
            <w:szCs w:val="20"/>
          </w:rPr>
          <w:t>https://www.google.com/settings/ads</w:t>
        </w:r>
      </w:hyperlink>
    </w:p>
    <w:p>
      <w:pPr>
        <w:pStyle w:val="normal1"/>
        <w:spacing w:lineRule="auto" w:line="25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tabs>
          <w:tab w:val="clear" w:pos="720"/>
          <w:tab w:val="left" w:pos="2800" w:leader="none"/>
        </w:tabs>
        <w:ind w:hanging="0" w:left="360"/>
        <w:rPr/>
      </w:pPr>
      <w:r>
        <w:rPr>
          <w:rFonts w:eastAsia="Arial" w:cs="Arial" w:ascii="Arial" w:hAnsi="Arial"/>
        </w:rPr>
        <w:t>* Service Information</w:t>
      </w:r>
      <w:r>
        <w:rPr>
          <w:sz w:val="20"/>
          <w:szCs w:val="20"/>
        </w:rPr>
        <w:tab/>
      </w:r>
      <w:hyperlink r:id="rId6">
        <w:r>
          <w:rPr>
            <w:rStyle w:val="ListLabel48"/>
            <w:rFonts w:eastAsia="Arial" w:cs="Arial" w:ascii="Arial" w:hAnsi="Arial"/>
            <w:sz w:val="20"/>
            <w:szCs w:val="20"/>
          </w:rPr>
          <w:t>https://privacy.google.com/businesses/adsservices/</w:t>
        </w:r>
      </w:hyperlink>
    </w:p>
    <w:p>
      <w:pPr>
        <w:pStyle w:val="normal1"/>
        <w:spacing w:lineRule="auto" w:line="25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tabs>
          <w:tab w:val="clear" w:pos="720"/>
          <w:tab w:val="left" w:pos="2540" w:leader="none"/>
        </w:tabs>
        <w:ind w:hanging="0" w:left="360"/>
        <w:rPr/>
      </w:pPr>
      <w:r>
        <w:rPr>
          <w:rFonts w:eastAsia="Arial" w:cs="Arial" w:ascii="Arial" w:hAnsi="Arial"/>
        </w:rPr>
        <w:t>* Partner policy</w:t>
      </w:r>
      <w:r>
        <w:rPr>
          <w:sz w:val="20"/>
          <w:szCs w:val="20"/>
        </w:rPr>
        <w:tab/>
      </w:r>
      <w:hyperlink r:id="rId7">
        <w:r>
          <w:rPr>
            <w:rStyle w:val="ListLabel48"/>
            <w:rFonts w:eastAsia="Arial" w:cs="Arial" w:ascii="Arial" w:hAnsi="Arial"/>
            <w:sz w:val="20"/>
            <w:szCs w:val="20"/>
          </w:rPr>
          <w:t>https://policies.google.com/technologies/partner-sites</w:t>
        </w:r>
      </w:hyperlink>
    </w:p>
    <w:p>
      <w:pPr>
        <w:pStyle w:val="normal1"/>
        <w:spacing w:lineRule="auto" w:line="25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tabs>
          <w:tab w:val="clear" w:pos="720"/>
          <w:tab w:val="left" w:pos="3020" w:leader="none"/>
        </w:tabs>
        <w:ind w:hanging="0" w:left="360"/>
        <w:rPr/>
      </w:pPr>
      <w:r>
        <w:rPr>
          <w:rFonts w:eastAsia="Arial" w:cs="Arial" w:ascii="Arial" w:hAnsi="Arial"/>
        </w:rPr>
        <w:t>* Ad technology providers</w:t>
      </w:r>
      <w:r>
        <w:rPr>
          <w:sz w:val="20"/>
          <w:szCs w:val="20"/>
        </w:rPr>
        <w:tab/>
      </w:r>
      <w:hyperlink r:id="rId8">
        <w:r>
          <w:rPr>
            <w:rStyle w:val="ListLabel48"/>
            <w:rFonts w:eastAsia="Arial" w:cs="Arial" w:ascii="Arial" w:hAnsi="Arial"/>
            <w:sz w:val="20"/>
            <w:szCs w:val="20"/>
          </w:rPr>
          <w:t>https://support.google.com/admob/answer/9012903</w:t>
        </w:r>
      </w:hyperlink>
    </w:p>
    <w:p>
      <w:pPr>
        <w:pStyle w:val="normal1"/>
        <w:spacing w:lineRule="auto" w:line="25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3.2 Google Play Services</w:t>
      </w:r>
    </w:p>
    <w:p>
      <w:pPr>
        <w:pStyle w:val="normal1"/>
        <w:spacing w:lineRule="auto" w:line="25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Google Play Services offers APIs and security services to the Android developer ecosystem.</w:t>
      </w:r>
    </w:p>
    <w:p>
      <w:pPr>
        <w:pStyle w:val="normal1"/>
        <w:spacing w:lineRule="auto" w:line="27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Google acts as a data controller for any personal data processed in Google Play Services,</w:t>
      </w:r>
    </w:p>
    <w:p>
      <w:pPr>
        <w:pStyle w:val="normal1"/>
        <w:spacing w:lineRule="auto" w:line="27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  <w:sz w:val="19"/>
          <w:szCs w:val="19"/>
        </w:rPr>
        <w:t>and offers user notices and consents about the use of personal data in the services user</w:t>
      </w:r>
    </w:p>
    <w:p>
      <w:pPr>
        <w:pStyle w:val="normal1"/>
        <w:spacing w:lineRule="auto" w:line="29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interface in Android.</w:t>
      </w:r>
    </w:p>
    <w:p>
      <w:pPr>
        <w:pStyle w:val="normal1"/>
        <w:spacing w:lineRule="auto" w:line="25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Collected informations:</w:t>
      </w:r>
    </w:p>
    <w:p>
      <w:pPr>
        <w:pStyle w:val="normal1"/>
        <w:spacing w:lineRule="auto" w:line="25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numPr>
          <w:ilvl w:val="0"/>
          <w:numId w:val="2"/>
        </w:numPr>
        <w:tabs>
          <w:tab w:val="clear" w:pos="720"/>
          <w:tab w:val="left" w:pos="520" w:leader="none"/>
        </w:tabs>
        <w:ind w:hanging="157" w:left="520"/>
        <w:rPr/>
      </w:pPr>
      <w:r>
        <w:rPr>
          <w:rFonts w:eastAsia="Arial" w:cs="Arial" w:ascii="Arial" w:hAnsi="Arial"/>
        </w:rPr>
        <w:t>Device information</w:t>
      </w:r>
    </w:p>
    <w:p>
      <w:pPr>
        <w:pStyle w:val="normal1"/>
        <w:spacing w:lineRule="auto" w:line="256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numPr>
          <w:ilvl w:val="0"/>
          <w:numId w:val="2"/>
        </w:numPr>
        <w:tabs>
          <w:tab w:val="clear" w:pos="720"/>
          <w:tab w:val="left" w:pos="520" w:leader="none"/>
        </w:tabs>
        <w:ind w:hanging="157" w:left="520"/>
        <w:rPr/>
      </w:pPr>
      <w:r>
        <w:rPr>
          <w:rFonts w:eastAsia="Arial" w:cs="Arial" w:ascii="Arial" w:hAnsi="Arial"/>
        </w:rPr>
        <w:t>Log information</w:t>
      </w:r>
    </w:p>
    <w:p>
      <w:pPr>
        <w:pStyle w:val="normal1"/>
        <w:spacing w:lineRule="auto" w:line="254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numPr>
          <w:ilvl w:val="0"/>
          <w:numId w:val="2"/>
        </w:numPr>
        <w:tabs>
          <w:tab w:val="clear" w:pos="720"/>
          <w:tab w:val="left" w:pos="520" w:leader="none"/>
        </w:tabs>
        <w:ind w:hanging="157" w:left="520"/>
        <w:rPr/>
      </w:pPr>
      <w:r>
        <w:rPr>
          <w:rFonts w:eastAsia="Arial" w:cs="Arial" w:ascii="Arial" w:hAnsi="Arial"/>
        </w:rPr>
        <w:t>Location information</w:t>
      </w:r>
    </w:p>
    <w:p>
      <w:pPr>
        <w:pStyle w:val="normal1"/>
        <w:spacing w:lineRule="auto" w:line="256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numPr>
          <w:ilvl w:val="0"/>
          <w:numId w:val="2"/>
        </w:numPr>
        <w:tabs>
          <w:tab w:val="clear" w:pos="720"/>
          <w:tab w:val="left" w:pos="520" w:leader="none"/>
        </w:tabs>
        <w:ind w:hanging="157" w:left="520"/>
        <w:rPr/>
      </w:pPr>
      <w:r>
        <w:rPr>
          <w:rFonts w:eastAsia="Arial" w:cs="Arial" w:ascii="Arial" w:hAnsi="Arial"/>
        </w:rPr>
        <w:t>Unique application numbers</w:t>
      </w:r>
    </w:p>
    <w:p>
      <w:pPr>
        <w:pStyle w:val="normal1"/>
        <w:spacing w:lineRule="auto" w:line="254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numPr>
          <w:ilvl w:val="0"/>
          <w:numId w:val="2"/>
        </w:numPr>
        <w:tabs>
          <w:tab w:val="clear" w:pos="720"/>
          <w:tab w:val="left" w:pos="520" w:leader="none"/>
        </w:tabs>
        <w:ind w:hanging="157" w:left="520"/>
        <w:rPr/>
      </w:pPr>
      <w:r>
        <w:rPr>
          <w:rFonts w:eastAsia="Arial" w:cs="Arial" w:ascii="Arial" w:hAnsi="Arial"/>
        </w:rPr>
        <w:t>Local storage</w:t>
      </w:r>
    </w:p>
    <w:p>
      <w:pPr>
        <w:pStyle w:val="normal1"/>
        <w:spacing w:lineRule="auto" w:line="256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numPr>
          <w:ilvl w:val="0"/>
          <w:numId w:val="2"/>
        </w:numPr>
        <w:tabs>
          <w:tab w:val="clear" w:pos="720"/>
          <w:tab w:val="left" w:pos="520" w:leader="none"/>
        </w:tabs>
        <w:ind w:hanging="157" w:left="520"/>
        <w:rPr/>
      </w:pPr>
      <w:r>
        <w:rPr>
          <w:rFonts w:eastAsia="Arial" w:cs="Arial" w:ascii="Arial" w:hAnsi="Arial"/>
        </w:rPr>
        <w:t>Cookies and similar technologies</w:t>
      </w:r>
    </w:p>
    <w:p>
      <w:pPr>
        <w:pStyle w:val="normal1"/>
        <w:spacing w:lineRule="auto" w:line="25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  <w:sz w:val="21"/>
          <w:szCs w:val="21"/>
        </w:rPr>
        <w:t xml:space="preserve">Google use the collected information to provide, maintain, protect and improve Google's </w:t>
      </w:r>
      <w:r>
        <w:rPr>
          <w:rFonts w:eastAsia="Arial" w:cs="Arial" w:ascii="Arial" w:hAnsi="Arial"/>
        </w:rPr>
        <w:t>services, to develop new ones, and to protect Google and the users. Google also use this information to offer you tailored content like giving you more relevant search results and ads.</w:t>
      </w:r>
    </w:p>
    <w:p>
      <w:pPr>
        <w:pStyle w:val="normal1"/>
        <w:spacing w:lineRule="auto" w:line="12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Style w:val="Table1"/>
        <w:tblW w:w="5659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2380"/>
        <w:gridCol w:w="3278"/>
      </w:tblGrid>
      <w:tr>
        <w:trPr>
          <w:trHeight w:val="279" w:hRule="atLeast"/>
        </w:trPr>
        <w:tc>
          <w:tcPr>
            <w:tcW w:w="2380" w:type="dxa"/>
            <w:tcBorders/>
            <w:shd w:fill="auto" w:val="clear"/>
            <w:vAlign w:val="bottom"/>
          </w:tcPr>
          <w:p>
            <w:pPr>
              <w:pStyle w:val="normal1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</w:rPr>
              <w:t>Online resources:</w:t>
            </w:r>
          </w:p>
        </w:tc>
        <w:tc>
          <w:tcPr>
            <w:tcW w:w="3278" w:type="dxa"/>
            <w:tcBorders/>
            <w:shd w:fill="auto" w:val="clear"/>
            <w:vAlign w:val="bottom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08" w:hRule="atLeast"/>
        </w:trPr>
        <w:tc>
          <w:tcPr>
            <w:tcW w:w="2380" w:type="dxa"/>
            <w:tcBorders/>
            <w:shd w:fill="auto" w:val="clear"/>
            <w:vAlign w:val="bottom"/>
          </w:tcPr>
          <w:p>
            <w:pPr>
              <w:pStyle w:val="normal1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</w:rPr>
              <w:t>* Google Terms of Service</w:t>
            </w:r>
          </w:p>
        </w:tc>
        <w:tc>
          <w:tcPr>
            <w:tcW w:w="3278" w:type="dxa"/>
            <w:tcBorders/>
            <w:shd w:fill="auto" w:val="clear"/>
            <w:vAlign w:val="bottom"/>
          </w:tcPr>
          <w:p>
            <w:pPr>
              <w:pStyle w:val="normal1"/>
              <w:ind w:hanging="0" w:left="220"/>
              <w:rPr/>
            </w:pPr>
            <w:hyperlink r:id="rId9">
              <w:r>
                <w:rPr>
                  <w:rStyle w:val="ListLabel47"/>
                  <w:rFonts w:eastAsia="Arial" w:cs="Arial" w:ascii="Arial" w:hAnsi="Arial"/>
                </w:rPr>
                <w:t>https://policies.google.com/terms</w:t>
              </w:r>
            </w:hyperlink>
          </w:p>
        </w:tc>
      </w:tr>
      <w:tr>
        <w:trPr>
          <w:trHeight w:val="510" w:hRule="atLeast"/>
        </w:trPr>
        <w:tc>
          <w:tcPr>
            <w:tcW w:w="2380" w:type="dxa"/>
            <w:tcBorders/>
            <w:shd w:fill="auto" w:val="clear"/>
            <w:vAlign w:val="bottom"/>
          </w:tcPr>
          <w:p>
            <w:pPr>
              <w:pStyle w:val="normal1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</w:rPr>
              <w:t>* Google Privacy Policy</w:t>
            </w:r>
          </w:p>
        </w:tc>
        <w:tc>
          <w:tcPr>
            <w:tcW w:w="3278" w:type="dxa"/>
            <w:tcBorders/>
            <w:shd w:fill="auto" w:val="clear"/>
            <w:vAlign w:val="bottom"/>
          </w:tcPr>
          <w:p>
            <w:pPr>
              <w:pStyle w:val="normal1"/>
              <w:ind w:hanging="0" w:left="60"/>
              <w:rPr/>
            </w:pPr>
            <w:hyperlink r:id="rId10">
              <w:r>
                <w:rPr>
                  <w:rStyle w:val="ListLabel47"/>
                  <w:rFonts w:eastAsia="Arial" w:cs="Arial" w:ascii="Arial" w:hAnsi="Arial"/>
                </w:rPr>
                <w:t>https://policies.google.com/privacy</w:t>
              </w:r>
            </w:hyperlink>
          </w:p>
        </w:tc>
      </w:tr>
      <w:tr>
        <w:trPr>
          <w:trHeight w:val="508" w:hRule="atLeast"/>
        </w:trPr>
        <w:tc>
          <w:tcPr>
            <w:tcW w:w="2380" w:type="dxa"/>
            <w:tcBorders/>
            <w:shd w:fill="auto" w:val="clear"/>
            <w:vAlign w:val="bottom"/>
          </w:tcPr>
          <w:p>
            <w:pPr>
              <w:pStyle w:val="normal1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</w:rPr>
              <w:t>4. Security</w:t>
            </w:r>
          </w:p>
        </w:tc>
        <w:tc>
          <w:tcPr>
            <w:tcW w:w="3278" w:type="dxa"/>
            <w:tcBorders/>
            <w:shd w:fill="auto" w:val="clear"/>
            <w:vAlign w:val="bottom"/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1"/>
        <w:spacing w:lineRule="auto" w:line="23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spacing w:lineRule="auto" w:line="480"/>
        <w:ind w:hanging="0" w:left="360" w:right="820"/>
        <w:rPr>
          <w:sz w:val="20"/>
          <w:szCs w:val="20"/>
        </w:rPr>
      </w:pPr>
      <w:r>
        <w:rPr>
          <w:rFonts w:eastAsia="Arial" w:cs="Arial" w:ascii="Arial" w:hAnsi="Arial"/>
        </w:rPr>
        <w:t>I am striving to use commercially acceptable means of protecting your Personal Information. But remember that no method of transmission over the internet, or method of electronic storage is 100% secure and reliable, and I cannot guarantee its absolute security.</w:t>
      </w:r>
    </w:p>
    <w:p>
      <w:pPr>
        <w:pStyle w:val="normal1"/>
        <w:spacing w:lineRule="auto" w:lin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5. Links to Other Sites</w:t>
      </w:r>
    </w:p>
    <w:p>
      <w:pPr>
        <w:pStyle w:val="normal1"/>
        <w:spacing w:lineRule="auto" w:line="25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spacing w:lineRule="auto" w:line="480"/>
        <w:ind w:hanging="0" w:left="360" w:right="1480"/>
        <w:rPr>
          <w:sz w:val="20"/>
          <w:szCs w:val="20"/>
        </w:rPr>
      </w:pPr>
      <w:r>
        <w:rPr>
          <w:rFonts w:eastAsia="Arial" w:cs="Arial" w:ascii="Arial" w:hAnsi="Arial"/>
        </w:rPr>
        <w:t>This Service may contain links to other sites. If you click on a third-party link, you will be directed to that site. Note that these external sites are not operated by me. Therefore, I strongly advise you to review the Privacy Policy of these websites. I have no control over and assume no responsibility for the content, privacy policies, or practices of any third-party sites or services.</w:t>
      </w:r>
    </w:p>
    <w:p>
      <w:pPr>
        <w:pStyle w:val="normal1"/>
        <w:spacing w:lineRule="auto" w:lin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6. Childrens Privacy</w:t>
      </w:r>
    </w:p>
    <w:p>
      <w:pPr>
        <w:pStyle w:val="normal1"/>
        <w:spacing w:lineRule="auto" w:line="25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  <w:sz w:val="21"/>
          <w:szCs w:val="21"/>
        </w:rPr>
        <w:t>These Services do not address anyone under the age of 16. I do not knowingly collect</w:t>
      </w:r>
    </w:p>
    <w:p>
      <w:pPr>
        <w:pStyle w:val="normal1"/>
        <w:spacing w:lineRule="auto" w:line="26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personally identifiable information from children under 16. In the case I discover that</w:t>
      </w:r>
    </w:p>
    <w:p>
      <w:pPr>
        <w:pStyle w:val="normal1"/>
        <w:spacing w:lineRule="auto" w:line="25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  <w:sz w:val="21"/>
          <w:szCs w:val="21"/>
        </w:rPr>
        <w:t>a child under 16 has provided me with personal information, I immediately delete those</w:t>
      </w:r>
    </w:p>
    <w:p>
      <w:pPr>
        <w:pStyle w:val="normal1"/>
        <w:spacing w:lineRule="auto" w:line="26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informations. If you are a parent or guardian and you are aware that your child has</w:t>
      </w:r>
    </w:p>
    <w:p>
      <w:pPr>
        <w:pStyle w:val="normal1"/>
        <w:spacing w:lineRule="auto" w:line="25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  <w:sz w:val="21"/>
          <w:szCs w:val="21"/>
        </w:rPr>
        <w:t>provided personal information, please contact me so that I will be able to do necessary</w:t>
      </w:r>
    </w:p>
    <w:p>
      <w:pPr>
        <w:pStyle w:val="normal1"/>
        <w:spacing w:lineRule="auto" w:line="26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actions.</w:t>
      </w:r>
    </w:p>
    <w:p>
      <w:pPr>
        <w:pStyle w:val="normal1"/>
        <w:spacing w:lineRule="auto" w:line="25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7. Distribution</w:t>
      </w:r>
      <w:bookmarkStart w:id="3" w:name="2et92p0"/>
      <w:bookmarkEnd w:id="3"/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The only official channel for distribution of this app are:</w:t>
      </w:r>
    </w:p>
    <w:p>
      <w:pPr>
        <w:pStyle w:val="normal1"/>
        <w:spacing w:lineRule="auto" w:line="25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tabs>
          <w:tab w:val="clear" w:pos="720"/>
          <w:tab w:val="left" w:pos="2860" w:leader="none"/>
        </w:tabs>
        <w:ind w:hanging="0" w:left="360"/>
        <w:rPr/>
      </w:pPr>
      <w:r>
        <w:rPr>
          <w:rFonts w:eastAsia="Arial" w:cs="Arial" w:ascii="Arial" w:hAnsi="Arial"/>
        </w:rPr>
        <w:t>* Google Play Store</w:t>
      </w:r>
      <w:r>
        <w:rPr>
          <w:sz w:val="20"/>
          <w:szCs w:val="20"/>
        </w:rPr>
        <w:tab/>
      </w:r>
      <w:hyperlink r:id="rId11">
        <w:r>
          <w:rPr>
            <w:rStyle w:val="ListLabel46"/>
            <w:rFonts w:eastAsia="Arial" w:cs="Arial" w:ascii="Arial" w:hAnsi="Arial"/>
            <w:sz w:val="21"/>
            <w:szCs w:val="21"/>
          </w:rPr>
          <w:t>https://play.google.com/</w:t>
        </w:r>
      </w:hyperlink>
    </w:p>
    <w:p>
      <w:pPr>
        <w:pStyle w:val="normal1"/>
        <w:spacing w:lineRule="auto" w:line="25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Any other mode of distribution is not official and thus, is not maintained by the developer.</w:t>
      </w:r>
    </w:p>
    <w:p>
      <w:pPr>
        <w:pStyle w:val="normal1"/>
        <w:spacing w:lineRule="auto" w:line="27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This privacy policy is effective to distribution made on official channel only.</w:t>
      </w:r>
    </w:p>
    <w:p>
      <w:pPr>
        <w:pStyle w:val="normal1"/>
        <w:spacing w:lineRule="auto" w:line="25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8. Changes to This Privacy Policy</w:t>
      </w:r>
    </w:p>
    <w:p>
      <w:pPr>
        <w:pStyle w:val="normal1"/>
        <w:spacing w:lineRule="auto" w:line="25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This policy may be updated from time to time.</w:t>
      </w:r>
    </w:p>
    <w:p>
      <w:pPr>
        <w:pStyle w:val="normal1"/>
        <w:spacing w:lineRule="auto" w:line="25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Contact me</w:t>
      </w:r>
    </w:p>
    <w:p>
      <w:pPr>
        <w:pStyle w:val="normal1"/>
        <w:spacing w:lineRule="auto" w:line="25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  <w:sz w:val="21"/>
          <w:szCs w:val="21"/>
        </w:rPr>
        <w:t>If you have any questions or suggestions about my Privacy Policy, do not hesitate to</w:t>
      </w:r>
    </w:p>
    <w:p>
      <w:pPr>
        <w:pStyle w:val="normal1"/>
        <w:spacing w:lineRule="auto" w:line="26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sz w:val="20"/>
          <w:szCs w:val="20"/>
        </w:rPr>
      </w:pPr>
      <w:r>
        <w:rPr>
          <w:rFonts w:eastAsia="Arial" w:cs="Arial" w:ascii="Arial" w:hAnsi="Arial"/>
        </w:rPr>
        <w:t>contact me.</w:t>
      </w:r>
    </w:p>
    <w:p>
      <w:pPr>
        <w:pStyle w:val="normal1"/>
        <w:spacing w:lineRule="auto" w:line="25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ind w:hanging="0" w:left="360"/>
        <w:rPr>
          <w:rFonts w:ascii="Arial" w:hAnsi="Arial" w:eastAsia="Arial" w:cs="Arial"/>
        </w:rPr>
      </w:pPr>
      <w:r>
        <w:rPr>
          <w:rFonts w:eastAsia="Arial" w:cs="Arial" w:ascii="Arial" w:hAnsi="Arial"/>
          <w:color w:val="000000"/>
          <w:sz w:val="28"/>
        </w:rPr>
        <w:t>itgarage.mobile@gmail.com</w:t>
      </w:r>
    </w:p>
    <w:sectPr>
      <w:type w:val="nextPage"/>
      <w:pgSz w:w="12240" w:h="15840"/>
      <w:pgMar w:left="1440" w:right="1440" w:gutter="0" w:header="0" w:top="1430" w:footer="0" w:bottom="1066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Symbols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*"/>
      <w:lvlJc w:val="left"/>
      <w:pPr>
        <w:tabs>
          <w:tab w:val="num" w:pos="0"/>
        </w:tabs>
        <w:ind w:left="0" w:hanging="0"/>
      </w:pPr>
      <w:rPr>
        <w:rFonts w:ascii="Noto Sans Symbols" w:hAnsi="Noto Sans Symbols" w:cs="Noto Sans Symbols" w:hint="default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*"/>
      <w:lvlJc w:val="left"/>
      <w:pPr>
        <w:tabs>
          <w:tab w:val="num" w:pos="0"/>
        </w:tabs>
        <w:ind w:left="0" w:hanging="0"/>
      </w:pPr>
      <w:rPr>
        <w:rFonts w:ascii="Noto Sans Symbols" w:hAnsi="Noto Sans Symbols" w:cs="Noto Sans Symbols" w:hint="default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bullet"/>
      <w:lvlText w:val="*"/>
      <w:lvlJc w:val="left"/>
      <w:pPr>
        <w:tabs>
          <w:tab w:val="num" w:pos="0"/>
        </w:tabs>
        <w:ind w:left="0" w:hanging="0"/>
      </w:pPr>
      <w:rPr>
        <w:rFonts w:ascii="Noto Sans Symbols" w:hAnsi="Noto Sans Symbols" w:cs="Noto Sans Symbols" w:hint="default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5">
    <w:lvl w:ilvl="0">
      <w:start w:val="3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Noto Sans Devanaga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80" w:after="20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200"/>
    </w:pPr>
    <w:rPr>
      <w:rFonts w:ascii="Arial" w:hAnsi="Arial" w:eastAsia="Arial" w:cs="Arial"/>
      <w:sz w:val="34"/>
      <w:szCs w:val="34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320" w:after="200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320" w:after="200"/>
    </w:pPr>
    <w:rPr>
      <w:rFonts w:ascii="Arial" w:hAnsi="Arial" w:eastAsia="Arial" w:cs="Arial"/>
      <w:b/>
      <w:sz w:val="26"/>
      <w:szCs w:val="26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320" w:after="200"/>
    </w:pPr>
    <w:rPr>
      <w:rFonts w:ascii="Arial" w:hAnsi="Arial" w:eastAsia="Arial" w:cs="Arial"/>
      <w:b/>
      <w:sz w:val="24"/>
      <w:szCs w:val="24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320" w:after="200"/>
    </w:pPr>
    <w:rPr>
      <w:rFonts w:ascii="Arial" w:hAnsi="Arial" w:eastAsia="Arial" w:cs="Arial"/>
      <w:b/>
      <w:sz w:val="22"/>
      <w:szCs w:val="22"/>
    </w:rPr>
  </w:style>
  <w:style w:type="character" w:styleId="Hyperlink">
    <w:name w:val="Hyperlink"/>
    <w:rPr>
      <w:color w:val="000080"/>
      <w:u w:val="singl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spacing w:lineRule="auto" w:line="240" w:before="300" w:after="200"/>
    </w:pPr>
    <w:rPr>
      <w:sz w:val="48"/>
      <w:szCs w:val="48"/>
    </w:rPr>
  </w:style>
  <w:style w:type="paragraph" w:styleId="Subtitle">
    <w:name w:val="Subtitle"/>
    <w:basedOn w:val="normal1"/>
    <w:next w:val="normal1"/>
    <w:qFormat/>
    <w:pPr>
      <w:spacing w:lineRule="auto" w:line="240" w:before="200" w:after="200"/>
    </w:pPr>
    <w:rPr>
      <w:sz w:val="24"/>
      <w:szCs w:val="24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ogle.com/policies/privacy/" TargetMode="External"/><Relationship Id="rId3" Type="http://schemas.openxmlformats.org/officeDocument/2006/relationships/hyperlink" Target="https://support.google.com/admob/answer/6128543" TargetMode="External"/><Relationship Id="rId4" Type="http://schemas.openxmlformats.org/officeDocument/2006/relationships/hyperlink" Target="https://www.google.com/policies/technologies/ads/" TargetMode="External"/><Relationship Id="rId5" Type="http://schemas.openxmlformats.org/officeDocument/2006/relationships/hyperlink" Target="https://www.google.com/settings/ads" TargetMode="External"/><Relationship Id="rId6" Type="http://schemas.openxmlformats.org/officeDocument/2006/relationships/hyperlink" Target="https://privacy.google.com/businesses/adsservices/" TargetMode="External"/><Relationship Id="rId7" Type="http://schemas.openxmlformats.org/officeDocument/2006/relationships/hyperlink" Target="https://policies.google.com/technologies/partner-sites" TargetMode="External"/><Relationship Id="rId8" Type="http://schemas.openxmlformats.org/officeDocument/2006/relationships/hyperlink" Target="https://support.google.com/admob/answer/9012903" TargetMode="External"/><Relationship Id="rId9" Type="http://schemas.openxmlformats.org/officeDocument/2006/relationships/hyperlink" Target="https://policies.google.com/terms" TargetMode="External"/><Relationship Id="rId10" Type="http://schemas.openxmlformats.org/officeDocument/2006/relationships/hyperlink" Target="https://policies.google.com/privacy" TargetMode="External"/><Relationship Id="rId11" Type="http://schemas.openxmlformats.org/officeDocument/2006/relationships/hyperlink" Target="https://play.google.com/" TargetMode="Externa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LibreOffice/24.2.4.2$Linux_X86_64 LibreOffice_project/420$Build-2</Application>
  <AppVersion>15.0000</AppVersion>
  <Pages>4</Pages>
  <Words>679</Words>
  <Characters>3852</Characters>
  <CharactersWithSpaces>4451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2024-07-21T22:53:42Z</dcterms:modified>
  <cp:revision>3</cp:revision>
  <dc:subject/>
  <dc:title/>
</cp:coreProperties>
</file>